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62F8" w14:textId="77777777" w:rsidR="00C97F08" w:rsidRDefault="00C97F08" w:rsidP="00C97F08">
      <w:pPr>
        <w:spacing w:line="360" w:lineRule="auto"/>
        <w:rPr>
          <w:rFonts w:ascii="Arial" w:hAnsi="Arial"/>
          <w:b/>
          <w:color w:val="000080"/>
          <w:sz w:val="24"/>
          <w:u w:val="single"/>
          <w:lang w:val="es-ES_tradnl"/>
        </w:rPr>
      </w:pPr>
      <w:r>
        <w:rPr>
          <w:rFonts w:ascii="Arial" w:hAnsi="Arial"/>
          <w:b/>
          <w:color w:val="000080"/>
          <w:sz w:val="24"/>
          <w:u w:val="single"/>
          <w:lang w:val="es-ES_tradnl"/>
        </w:rPr>
        <w:t>LEY DE LOS VOLÚMENES DE COMBINACIÓN (GAY-LUSSAC)</w:t>
      </w:r>
    </w:p>
    <w:p w14:paraId="59F67937" w14:textId="77777777" w:rsidR="00C97F08" w:rsidRDefault="00C97F08" w:rsidP="00C97F08">
      <w:pPr>
        <w:spacing w:line="360" w:lineRule="auto"/>
        <w:rPr>
          <w:rFonts w:ascii="Arial" w:hAnsi="Arial"/>
          <w:sz w:val="24"/>
          <w:lang w:val="es-ES_tradnl"/>
        </w:rPr>
      </w:pPr>
    </w:p>
    <w:p w14:paraId="5F952ADD" w14:textId="77777777" w:rsidR="00C97F08" w:rsidRDefault="00C97F08" w:rsidP="00C97F08">
      <w:pPr>
        <w:spacing w:line="360" w:lineRule="auto"/>
        <w:rPr>
          <w:rFonts w:ascii="Arial" w:hAnsi="Arial"/>
          <w:sz w:val="24"/>
          <w:lang w:val="es-ES_tradnl"/>
        </w:rPr>
      </w:pPr>
      <w:r>
        <w:rPr>
          <w:rFonts w:ascii="Arial" w:hAnsi="Arial"/>
          <w:sz w:val="24"/>
          <w:lang w:val="es-ES_tradnl"/>
        </w:rPr>
        <w:t>Los volúmenes, medidos en las mismas condiciones, de las sustancias gaseosas que intervienen en una reacción química están en una relación de números enteros sencillos. Recordar que esta ley solo vale para gases. Ejemplo:</w:t>
      </w:r>
    </w:p>
    <w:p w14:paraId="789A5219" w14:textId="77777777" w:rsidR="00C97F08" w:rsidRDefault="00C97F08" w:rsidP="00C97F08">
      <w:pPr>
        <w:spacing w:line="360" w:lineRule="auto"/>
        <w:rPr>
          <w:rFonts w:ascii="Arial" w:hAnsi="Arial"/>
          <w:sz w:val="24"/>
          <w:lang w:val="es-ES_tradnl"/>
        </w:rPr>
      </w:pPr>
    </w:p>
    <w:p w14:paraId="6F33E636" w14:textId="77777777" w:rsidR="00EE3A89" w:rsidRDefault="00C97F08" w:rsidP="00C97F08">
      <w:pPr>
        <w:spacing w:line="360" w:lineRule="auto"/>
        <w:rPr>
          <w:rFonts w:ascii="Arial" w:hAnsi="Arial"/>
          <w:sz w:val="24"/>
          <w:lang w:val="es-ES_tradnl"/>
        </w:rPr>
      </w:pPr>
      <w:r>
        <w:rPr>
          <w:rFonts w:ascii="Arial" w:hAnsi="Arial"/>
          <w:noProof/>
          <w:sz w:val="24"/>
        </w:rPr>
        <mc:AlternateContent>
          <mc:Choice Requires="wps">
            <w:drawing>
              <wp:anchor distT="0" distB="0" distL="114300" distR="114300" simplePos="0" relativeHeight="251659264" behindDoc="0" locked="0" layoutInCell="0" allowOverlap="1" wp14:anchorId="5110216A" wp14:editId="677FF208">
                <wp:simplePos x="0" y="0"/>
                <wp:positionH relativeFrom="column">
                  <wp:posOffset>1845945</wp:posOffset>
                </wp:positionH>
                <wp:positionV relativeFrom="paragraph">
                  <wp:posOffset>126365</wp:posOffset>
                </wp:positionV>
                <wp:extent cx="109728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0A6B4BB7"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9.95pt" to="23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" o:allowincell="f">
                <v:stroke endarrow="block"/>
              </v:line>
            </w:pict>
          </mc:Fallback>
        </mc:AlternateContent>
      </w:r>
      <w:r>
        <w:rPr>
          <w:rFonts w:ascii="Arial" w:hAnsi="Arial"/>
          <w:sz w:val="24"/>
          <w:lang w:val="es-ES_tradnl"/>
        </w:rPr>
        <w:tab/>
      </w:r>
      <w:r>
        <w:rPr>
          <w:rFonts w:ascii="Arial" w:hAnsi="Arial"/>
          <w:sz w:val="24"/>
          <w:lang w:val="es-ES_tradnl"/>
        </w:rPr>
        <w:tab/>
        <w:t>N</w:t>
      </w:r>
      <w:r>
        <w:rPr>
          <w:rFonts w:ascii="Arial" w:hAnsi="Arial"/>
          <w:sz w:val="24"/>
          <w:vertAlign w:val="subscript"/>
          <w:lang w:val="es-ES_tradnl"/>
        </w:rPr>
        <w:t>2(g)</w:t>
      </w:r>
      <w:r>
        <w:rPr>
          <w:rFonts w:ascii="Arial" w:hAnsi="Arial"/>
          <w:sz w:val="24"/>
          <w:lang w:val="es-ES_tradnl"/>
        </w:rPr>
        <w:t xml:space="preserve"> + 3H</w:t>
      </w:r>
      <w:r>
        <w:rPr>
          <w:rFonts w:ascii="Arial" w:hAnsi="Arial"/>
          <w:sz w:val="24"/>
          <w:vertAlign w:val="subscript"/>
          <w:lang w:val="es-ES_tradnl"/>
        </w:rPr>
        <w:t>2(g)</w:t>
      </w:r>
    </w:p>
    <w:p w14:paraId="534C85E9" w14:textId="4692221F" w:rsidR="00C97F08" w:rsidRDefault="00C97F08" w:rsidP="00C97F08">
      <w:pPr>
        <w:spacing w:line="360" w:lineRule="auto"/>
        <w:rPr>
          <w:rFonts w:ascii="Arial" w:hAnsi="Arial"/>
          <w:sz w:val="24"/>
          <w:lang w:val="es-ES_tradnl"/>
        </w:rPr>
      </w:pPr>
      <w:bookmarkStart w:id="0" w:name="_GoBack"/>
      <w:bookmarkEnd w:id="0"/>
      <w:r>
        <w:rPr>
          <w:rFonts w:ascii="Arial" w:hAnsi="Arial"/>
          <w:sz w:val="24"/>
          <w:lang w:val="es-ES_tradnl"/>
        </w:rPr>
        <w:t xml:space="preserve">                              2NH</w:t>
      </w:r>
      <w:r>
        <w:rPr>
          <w:rFonts w:ascii="Arial" w:hAnsi="Arial"/>
          <w:sz w:val="24"/>
          <w:vertAlign w:val="subscript"/>
          <w:lang w:val="es-ES_tradnl"/>
        </w:rPr>
        <w:t>3(g)</w:t>
      </w:r>
      <w:r>
        <w:rPr>
          <w:rFonts w:ascii="Arial" w:hAnsi="Arial"/>
          <w:sz w:val="24"/>
          <w:lang w:val="es-ES_tradnl"/>
        </w:rPr>
        <w:t xml:space="preserve"> </w:t>
      </w:r>
    </w:p>
    <w:p w14:paraId="39BA2D29" w14:textId="77777777" w:rsidR="00C97F08" w:rsidRDefault="00C97F08" w:rsidP="00C97F08">
      <w:pPr>
        <w:spacing w:line="360" w:lineRule="auto"/>
        <w:rPr>
          <w:rFonts w:ascii="Arial" w:hAnsi="Arial"/>
          <w:sz w:val="24"/>
          <w:lang w:val="es-ES_tradnl"/>
        </w:rPr>
      </w:pPr>
    </w:p>
    <w:p w14:paraId="36635EDA" w14:textId="77777777" w:rsidR="00C97F08" w:rsidRDefault="00C97F08" w:rsidP="00C97F08">
      <w:pPr>
        <w:spacing w:line="360" w:lineRule="auto"/>
        <w:rPr>
          <w:rFonts w:ascii="Arial" w:hAnsi="Arial"/>
          <w:sz w:val="24"/>
          <w:lang w:val="es-ES_tradnl"/>
        </w:rPr>
      </w:pPr>
      <w:r>
        <w:rPr>
          <w:rFonts w:ascii="Arial" w:hAnsi="Arial"/>
          <w:position w:val="-30"/>
          <w:sz w:val="24"/>
          <w:lang w:val="es-ES_tradnl"/>
        </w:rPr>
        <w:object w:dxaOrig="2540" w:dyaOrig="680" w14:anchorId="72DED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33.65pt" o:ole="" fillcolor="window">
            <v:imagedata r:id="rId8" o:title=""/>
          </v:shape>
          <o:OLEObject Type="Embed" ProgID="Equation.3" ShapeID="_x0000_i1025" DrawAspect="Content" ObjectID="_1568553027" r:id="rId9"/>
        </w:object>
      </w:r>
      <w:r>
        <w:rPr>
          <w:rFonts w:ascii="Arial" w:hAnsi="Arial"/>
          <w:sz w:val="24"/>
          <w:lang w:val="es-ES_tradnl"/>
        </w:rPr>
        <w:t xml:space="preserve">      ;     </w:t>
      </w:r>
      <w:r>
        <w:rPr>
          <w:rFonts w:ascii="Arial" w:hAnsi="Arial"/>
          <w:position w:val="-30"/>
          <w:sz w:val="24"/>
          <w:lang w:val="es-ES_tradnl"/>
        </w:rPr>
        <w:object w:dxaOrig="2580" w:dyaOrig="680" w14:anchorId="6911339E">
          <v:shape id="_x0000_i1026" type="#_x0000_t75" style="width:129.05pt;height:33.65pt" o:ole="" fillcolor="window">
            <v:imagedata r:id="rId10" o:title=""/>
          </v:shape>
          <o:OLEObject Type="Embed" ProgID="Equation.3" ShapeID="_x0000_i1026" DrawAspect="Content" ObjectID="_1568553028" r:id="rId11"/>
        </w:object>
      </w:r>
      <w:r>
        <w:rPr>
          <w:rFonts w:ascii="Arial" w:hAnsi="Arial"/>
          <w:sz w:val="24"/>
          <w:lang w:val="es-ES_tradnl"/>
        </w:rPr>
        <w:t xml:space="preserve"> ; </w:t>
      </w:r>
      <w:r>
        <w:rPr>
          <w:rFonts w:ascii="Arial" w:hAnsi="Arial"/>
          <w:position w:val="-30"/>
          <w:sz w:val="24"/>
          <w:lang w:val="es-ES_tradnl"/>
        </w:rPr>
        <w:object w:dxaOrig="2560" w:dyaOrig="680" w14:anchorId="53F625EA">
          <v:shape id="_x0000_i1027" type="#_x0000_t75" style="width:128.1pt;height:33.65pt" o:ole="" fillcolor="window">
            <v:imagedata r:id="rId12" o:title=""/>
          </v:shape>
          <o:OLEObject Type="Embed" ProgID="Equation.3" ShapeID="_x0000_i1027" DrawAspect="Content" ObjectID="_1568553029" r:id="rId13"/>
        </w:object>
      </w:r>
    </w:p>
    <w:p w14:paraId="1D3AACAF" w14:textId="5AC5C8FA" w:rsidR="00C97F08" w:rsidRDefault="00C97F08" w:rsidP="00C97F08">
      <w:pPr>
        <w:spacing w:line="360" w:lineRule="auto"/>
        <w:rPr>
          <w:rFonts w:ascii="Arial" w:hAnsi="Arial"/>
          <w:sz w:val="24"/>
          <w:lang w:val="es-ES_tradnl"/>
        </w:rPr>
      </w:pPr>
      <w:r>
        <w:rPr>
          <w:rFonts w:ascii="Arial" w:hAnsi="Arial"/>
          <w:sz w:val="24"/>
          <w:lang w:val="es-ES_tradnl"/>
        </w:rPr>
        <w:t>Son todas relaciones de números enteros sencillos.</w:t>
      </w:r>
    </w:p>
    <w:p w14:paraId="611D519B" w14:textId="77777777" w:rsidR="00C97F08" w:rsidRDefault="00C97F08" w:rsidP="00C97F08">
      <w:pPr>
        <w:pStyle w:val="Heading2"/>
        <w:numPr>
          <w:ilvl w:val="0"/>
          <w:numId w:val="3"/>
        </w:numPr>
        <w:rPr>
          <w:rFonts w:ascii="Arial" w:hAnsi="Arial"/>
        </w:rPr>
      </w:pPr>
      <w:r>
        <w:rPr>
          <w:rFonts w:ascii="Arial" w:hAnsi="Arial"/>
        </w:rPr>
        <w:t>Dada la siguiente reacción:</w:t>
      </w:r>
    </w:p>
    <w:p w14:paraId="3CD08CFD" w14:textId="77777777" w:rsidR="00C97F08" w:rsidRPr="00546D2D" w:rsidRDefault="00C97F08" w:rsidP="00C97F08">
      <w:pPr>
        <w:pStyle w:val="Heading2"/>
        <w:ind w:firstLine="708"/>
        <w:rPr>
          <w:rFonts w:ascii="Arial" w:hAnsi="Arial"/>
        </w:rPr>
      </w:pPr>
      <w:r>
        <w:rPr>
          <w:rFonts w:ascii="Arial" w:hAnsi="Arial"/>
        </w:rPr>
        <w:t>N</w:t>
      </w:r>
      <w:r>
        <w:rPr>
          <w:rFonts w:ascii="Arial" w:hAnsi="Arial"/>
          <w:vertAlign w:val="subscript"/>
        </w:rPr>
        <w:t>2</w:t>
      </w:r>
      <w:r>
        <w:rPr>
          <w:rFonts w:ascii="Arial" w:hAnsi="Arial"/>
        </w:rPr>
        <w:t>+ 3H</w:t>
      </w:r>
      <w:r>
        <w:rPr>
          <w:rFonts w:ascii="Arial" w:hAnsi="Arial"/>
          <w:vertAlign w:val="subscript"/>
        </w:rPr>
        <w:t>2</w:t>
      </w:r>
      <w:r>
        <w:rPr>
          <w:rFonts w:ascii="Arial" w:hAnsi="Arial"/>
        </w:rPr>
        <w:t xml:space="preserve"> </w:t>
      </w:r>
      <w:r>
        <w:rPr>
          <w:rFonts w:ascii="Arial" w:hAnsi="Arial"/>
          <w:position w:val="-6"/>
        </w:rPr>
        <w:object w:dxaOrig="300" w:dyaOrig="220" w14:anchorId="41291BD3">
          <v:shape id="_x0000_i1028" type="#_x0000_t75" style="width:14.95pt;height:11.2pt" o:ole="" fillcolor="window">
            <v:imagedata r:id="rId14" o:title=""/>
          </v:shape>
          <o:OLEObject Type="Embed" ProgID="Equation.3" ShapeID="_x0000_i1028" DrawAspect="Content" ObjectID="_1568553030" r:id="rId15"/>
        </w:object>
      </w:r>
      <w:r>
        <w:rPr>
          <w:rFonts w:ascii="Arial" w:hAnsi="Arial"/>
        </w:rPr>
        <w:t xml:space="preserve"> 2NH</w:t>
      </w:r>
      <w:r>
        <w:rPr>
          <w:rFonts w:ascii="Arial" w:hAnsi="Arial"/>
          <w:vertAlign w:val="subscript"/>
        </w:rPr>
        <w:t>3</w:t>
      </w:r>
    </w:p>
    <w:p w14:paraId="27BD8C0B" w14:textId="77777777" w:rsidR="00C97F08" w:rsidRDefault="00C97F08" w:rsidP="00C97F08">
      <w:pPr>
        <w:spacing w:line="360" w:lineRule="auto"/>
        <w:rPr>
          <w:rFonts w:ascii="Arial" w:hAnsi="Arial"/>
          <w:sz w:val="24"/>
        </w:rPr>
      </w:pPr>
      <w:r>
        <w:rPr>
          <w:rFonts w:ascii="Arial" w:hAnsi="Arial"/>
          <w:sz w:val="24"/>
        </w:rPr>
        <w:t>Completar la siguiente tabla y enunciar la ley que se está aplicando:</w:t>
      </w:r>
      <w:r>
        <w:rPr>
          <w:rFonts w:ascii="Arial" w:hAnsi="Arial"/>
          <w:sz w:val="24"/>
        </w:rPr>
        <w:tab/>
      </w:r>
      <w:r>
        <w:rPr>
          <w:rFonts w:ascii="Arial" w:hAnsi="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1728"/>
        <w:gridCol w:w="1728"/>
        <w:gridCol w:w="1728"/>
        <w:gridCol w:w="1728"/>
      </w:tblGrid>
      <w:tr w:rsidR="00C97F08" w14:paraId="2B923960" w14:textId="77777777" w:rsidTr="00B52B7C">
        <w:tc>
          <w:tcPr>
            <w:tcW w:w="1728" w:type="dxa"/>
          </w:tcPr>
          <w:p w14:paraId="2DB25C70" w14:textId="77777777" w:rsidR="00C97F08" w:rsidRDefault="00C97F08" w:rsidP="00B52B7C">
            <w:pPr>
              <w:spacing w:line="360" w:lineRule="auto"/>
              <w:jc w:val="center"/>
              <w:rPr>
                <w:rFonts w:ascii="Arial" w:hAnsi="Arial"/>
                <w:b/>
                <w:sz w:val="24"/>
              </w:rPr>
            </w:pPr>
            <w:r>
              <w:rPr>
                <w:rFonts w:ascii="Arial" w:hAnsi="Arial"/>
                <w:b/>
                <w:sz w:val="24"/>
              </w:rPr>
              <w:t>N</w:t>
            </w:r>
            <w:r>
              <w:rPr>
                <w:rFonts w:ascii="Arial" w:hAnsi="Arial"/>
                <w:b/>
                <w:sz w:val="24"/>
                <w:vertAlign w:val="subscript"/>
                <w:lang w:val="es-ES_tradnl"/>
              </w:rPr>
              <w:t>2</w:t>
            </w:r>
            <w:r>
              <w:rPr>
                <w:rFonts w:ascii="Arial" w:hAnsi="Arial"/>
                <w:b/>
                <w:sz w:val="24"/>
              </w:rPr>
              <w:t xml:space="preserve"> inicial</w:t>
            </w:r>
          </w:p>
        </w:tc>
        <w:tc>
          <w:tcPr>
            <w:tcW w:w="1728" w:type="dxa"/>
          </w:tcPr>
          <w:p w14:paraId="2E90F161" w14:textId="77777777" w:rsidR="00C97F08" w:rsidRDefault="00C97F08" w:rsidP="00B52B7C">
            <w:pPr>
              <w:spacing w:line="360" w:lineRule="auto"/>
              <w:jc w:val="center"/>
              <w:rPr>
                <w:rFonts w:ascii="Arial" w:hAnsi="Arial"/>
                <w:b/>
                <w:sz w:val="24"/>
              </w:rPr>
            </w:pPr>
            <w:r>
              <w:rPr>
                <w:rFonts w:ascii="Arial" w:hAnsi="Arial"/>
                <w:b/>
                <w:sz w:val="24"/>
              </w:rPr>
              <w:t>H</w:t>
            </w:r>
            <w:r>
              <w:rPr>
                <w:rFonts w:ascii="Arial" w:hAnsi="Arial"/>
                <w:b/>
                <w:sz w:val="24"/>
                <w:vertAlign w:val="subscript"/>
                <w:lang w:val="es-ES_tradnl"/>
              </w:rPr>
              <w:t>2</w:t>
            </w:r>
            <w:r>
              <w:rPr>
                <w:rFonts w:ascii="Arial" w:hAnsi="Arial"/>
                <w:b/>
                <w:sz w:val="24"/>
              </w:rPr>
              <w:t xml:space="preserve"> inicial</w:t>
            </w:r>
          </w:p>
        </w:tc>
        <w:tc>
          <w:tcPr>
            <w:tcW w:w="1728" w:type="dxa"/>
          </w:tcPr>
          <w:p w14:paraId="0988F507" w14:textId="77777777" w:rsidR="00C97F08" w:rsidRDefault="00C97F08" w:rsidP="00B52B7C">
            <w:pPr>
              <w:spacing w:line="360" w:lineRule="auto"/>
              <w:jc w:val="center"/>
              <w:rPr>
                <w:rFonts w:ascii="Arial" w:hAnsi="Arial"/>
                <w:b/>
                <w:sz w:val="24"/>
              </w:rPr>
            </w:pPr>
            <w:r>
              <w:rPr>
                <w:rFonts w:ascii="Arial" w:hAnsi="Arial"/>
                <w:b/>
                <w:sz w:val="24"/>
              </w:rPr>
              <w:t>NH</w:t>
            </w:r>
            <w:r>
              <w:rPr>
                <w:rFonts w:ascii="Arial" w:hAnsi="Arial"/>
                <w:b/>
                <w:vertAlign w:val="subscript"/>
              </w:rPr>
              <w:t>3</w:t>
            </w:r>
            <w:r>
              <w:rPr>
                <w:rFonts w:ascii="Arial" w:hAnsi="Arial"/>
                <w:b/>
                <w:sz w:val="24"/>
              </w:rPr>
              <w:t xml:space="preserve"> obtenido</w:t>
            </w:r>
          </w:p>
        </w:tc>
        <w:tc>
          <w:tcPr>
            <w:tcW w:w="1728" w:type="dxa"/>
          </w:tcPr>
          <w:p w14:paraId="662CB866" w14:textId="77777777" w:rsidR="00C97F08" w:rsidRDefault="00C97F08" w:rsidP="00B52B7C">
            <w:pPr>
              <w:spacing w:line="360" w:lineRule="auto"/>
              <w:jc w:val="center"/>
              <w:rPr>
                <w:rFonts w:ascii="Arial" w:hAnsi="Arial"/>
                <w:b/>
                <w:sz w:val="24"/>
              </w:rPr>
            </w:pPr>
            <w:r>
              <w:rPr>
                <w:rFonts w:ascii="Arial" w:hAnsi="Arial"/>
                <w:b/>
                <w:sz w:val="24"/>
              </w:rPr>
              <w:t>N</w:t>
            </w:r>
            <w:r>
              <w:rPr>
                <w:rFonts w:ascii="Arial" w:hAnsi="Arial"/>
                <w:b/>
                <w:sz w:val="24"/>
                <w:vertAlign w:val="subscript"/>
                <w:lang w:val="es-ES_tradnl"/>
              </w:rPr>
              <w:t>2</w:t>
            </w:r>
            <w:r>
              <w:rPr>
                <w:rFonts w:ascii="Arial" w:hAnsi="Arial"/>
                <w:b/>
                <w:sz w:val="24"/>
              </w:rPr>
              <w:t xml:space="preserve"> sobrante</w:t>
            </w:r>
          </w:p>
        </w:tc>
        <w:tc>
          <w:tcPr>
            <w:tcW w:w="1728" w:type="dxa"/>
          </w:tcPr>
          <w:p w14:paraId="5CAB1D5C" w14:textId="77777777" w:rsidR="00C97F08" w:rsidRDefault="00C97F08" w:rsidP="00B52B7C">
            <w:pPr>
              <w:spacing w:line="360" w:lineRule="auto"/>
              <w:jc w:val="center"/>
              <w:rPr>
                <w:rFonts w:ascii="Arial" w:hAnsi="Arial"/>
                <w:b/>
                <w:sz w:val="24"/>
              </w:rPr>
            </w:pPr>
            <w:r>
              <w:rPr>
                <w:rFonts w:ascii="Arial" w:hAnsi="Arial"/>
                <w:b/>
                <w:sz w:val="24"/>
              </w:rPr>
              <w:t>H</w:t>
            </w:r>
            <w:r>
              <w:rPr>
                <w:rFonts w:ascii="Arial" w:hAnsi="Arial"/>
                <w:b/>
                <w:sz w:val="24"/>
                <w:vertAlign w:val="subscript"/>
                <w:lang w:val="es-ES_tradnl"/>
              </w:rPr>
              <w:t>2</w:t>
            </w:r>
            <w:r>
              <w:rPr>
                <w:rFonts w:ascii="Arial" w:hAnsi="Arial"/>
                <w:sz w:val="24"/>
                <w:vertAlign w:val="subscript"/>
                <w:lang w:val="es-ES_tradnl"/>
              </w:rPr>
              <w:t xml:space="preserve"> </w:t>
            </w:r>
            <w:r>
              <w:rPr>
                <w:rFonts w:ascii="Arial" w:hAnsi="Arial"/>
                <w:b/>
                <w:sz w:val="24"/>
              </w:rPr>
              <w:t>sobrante</w:t>
            </w:r>
          </w:p>
        </w:tc>
      </w:tr>
      <w:tr w:rsidR="00C97F08" w14:paraId="370E25E5" w14:textId="77777777" w:rsidTr="00B52B7C">
        <w:tc>
          <w:tcPr>
            <w:tcW w:w="1728" w:type="dxa"/>
          </w:tcPr>
          <w:p w14:paraId="23AFE162" w14:textId="4B7CF38B" w:rsidR="00C97F08" w:rsidRPr="00C97F08" w:rsidRDefault="00C97F08" w:rsidP="00B52B7C">
            <w:pPr>
              <w:spacing w:line="360" w:lineRule="auto"/>
              <w:jc w:val="center"/>
              <w:rPr>
                <w:rFonts w:ascii="Arial" w:hAnsi="Arial"/>
                <w:sz w:val="24"/>
              </w:rPr>
            </w:pPr>
            <w:r>
              <w:rPr>
                <w:rFonts w:ascii="Arial" w:hAnsi="Arial"/>
                <w:sz w:val="24"/>
              </w:rPr>
              <w:t>10 cm</w:t>
            </w:r>
            <w:r>
              <w:rPr>
                <w:rFonts w:ascii="Arial" w:hAnsi="Arial"/>
                <w:sz w:val="24"/>
                <w:vertAlign w:val="superscript"/>
              </w:rPr>
              <w:t>3</w:t>
            </w:r>
          </w:p>
        </w:tc>
        <w:tc>
          <w:tcPr>
            <w:tcW w:w="1728" w:type="dxa"/>
          </w:tcPr>
          <w:p w14:paraId="2D662759" w14:textId="69006605" w:rsidR="00C97F08" w:rsidRDefault="00C97F08" w:rsidP="00B52B7C">
            <w:pPr>
              <w:spacing w:line="360" w:lineRule="auto"/>
              <w:jc w:val="center"/>
              <w:rPr>
                <w:rFonts w:ascii="Arial" w:hAnsi="Arial"/>
                <w:sz w:val="24"/>
              </w:rPr>
            </w:pPr>
            <w:r>
              <w:rPr>
                <w:rFonts w:ascii="Arial" w:hAnsi="Arial"/>
                <w:sz w:val="24"/>
              </w:rPr>
              <w:t>40 cm</w:t>
            </w:r>
            <w:r>
              <w:rPr>
                <w:rFonts w:ascii="Arial" w:hAnsi="Arial"/>
                <w:sz w:val="24"/>
                <w:vertAlign w:val="superscript"/>
              </w:rPr>
              <w:t>3</w:t>
            </w:r>
            <w:r>
              <w:rPr>
                <w:rFonts w:ascii="Arial" w:hAnsi="Arial"/>
                <w:sz w:val="24"/>
              </w:rPr>
              <w:t>.</w:t>
            </w:r>
          </w:p>
        </w:tc>
        <w:tc>
          <w:tcPr>
            <w:tcW w:w="1728" w:type="dxa"/>
          </w:tcPr>
          <w:p w14:paraId="43004465" w14:textId="77777777" w:rsidR="00C97F08" w:rsidRDefault="00C97F08" w:rsidP="00B52B7C">
            <w:pPr>
              <w:spacing w:line="360" w:lineRule="auto"/>
              <w:jc w:val="both"/>
              <w:rPr>
                <w:rFonts w:ascii="Arial" w:hAnsi="Arial"/>
                <w:sz w:val="24"/>
              </w:rPr>
            </w:pPr>
          </w:p>
        </w:tc>
        <w:tc>
          <w:tcPr>
            <w:tcW w:w="1728" w:type="dxa"/>
          </w:tcPr>
          <w:p w14:paraId="7C4C9FF8" w14:textId="77777777" w:rsidR="00C97F08" w:rsidRDefault="00C97F08" w:rsidP="00B52B7C">
            <w:pPr>
              <w:spacing w:line="360" w:lineRule="auto"/>
              <w:jc w:val="both"/>
              <w:rPr>
                <w:rFonts w:ascii="Arial" w:hAnsi="Arial"/>
                <w:sz w:val="24"/>
              </w:rPr>
            </w:pPr>
          </w:p>
        </w:tc>
        <w:tc>
          <w:tcPr>
            <w:tcW w:w="1728" w:type="dxa"/>
          </w:tcPr>
          <w:p w14:paraId="22A1DFA9" w14:textId="77777777" w:rsidR="00C97F08" w:rsidRDefault="00C97F08" w:rsidP="00B52B7C">
            <w:pPr>
              <w:spacing w:line="360" w:lineRule="auto"/>
              <w:jc w:val="both"/>
              <w:rPr>
                <w:rFonts w:ascii="Arial" w:hAnsi="Arial"/>
                <w:sz w:val="24"/>
              </w:rPr>
            </w:pPr>
          </w:p>
        </w:tc>
      </w:tr>
      <w:tr w:rsidR="00C97F08" w14:paraId="1962E8CB" w14:textId="77777777" w:rsidTr="00B52B7C">
        <w:tc>
          <w:tcPr>
            <w:tcW w:w="1728" w:type="dxa"/>
          </w:tcPr>
          <w:p w14:paraId="34D09151" w14:textId="77777777" w:rsidR="00C97F08" w:rsidRDefault="00C97F08" w:rsidP="00B52B7C">
            <w:pPr>
              <w:spacing w:line="360" w:lineRule="auto"/>
              <w:jc w:val="both"/>
              <w:rPr>
                <w:rFonts w:ascii="Arial" w:hAnsi="Arial"/>
                <w:sz w:val="24"/>
              </w:rPr>
            </w:pPr>
          </w:p>
        </w:tc>
        <w:tc>
          <w:tcPr>
            <w:tcW w:w="1728" w:type="dxa"/>
          </w:tcPr>
          <w:p w14:paraId="4063A312" w14:textId="1A94A52C" w:rsidR="00C97F08" w:rsidRDefault="00C97F08" w:rsidP="00B52B7C">
            <w:pPr>
              <w:spacing w:line="360" w:lineRule="auto"/>
              <w:jc w:val="center"/>
              <w:rPr>
                <w:rFonts w:ascii="Arial" w:hAnsi="Arial"/>
                <w:sz w:val="24"/>
              </w:rPr>
            </w:pPr>
            <w:r>
              <w:rPr>
                <w:rFonts w:ascii="Arial" w:hAnsi="Arial"/>
                <w:sz w:val="24"/>
              </w:rPr>
              <w:t>60 cm</w:t>
            </w:r>
            <w:r>
              <w:rPr>
                <w:rFonts w:ascii="Arial" w:hAnsi="Arial"/>
                <w:sz w:val="24"/>
                <w:vertAlign w:val="superscript"/>
              </w:rPr>
              <w:t>3</w:t>
            </w:r>
            <w:r>
              <w:rPr>
                <w:rFonts w:ascii="Arial" w:hAnsi="Arial"/>
                <w:sz w:val="24"/>
              </w:rPr>
              <w:t>.</w:t>
            </w:r>
          </w:p>
        </w:tc>
        <w:tc>
          <w:tcPr>
            <w:tcW w:w="1728" w:type="dxa"/>
          </w:tcPr>
          <w:p w14:paraId="4973D0CA" w14:textId="14F0874F" w:rsidR="00C97F08" w:rsidRDefault="00C97F08" w:rsidP="00B52B7C">
            <w:pPr>
              <w:spacing w:line="360" w:lineRule="auto"/>
              <w:jc w:val="center"/>
              <w:rPr>
                <w:rFonts w:ascii="Arial" w:hAnsi="Arial"/>
                <w:sz w:val="24"/>
              </w:rPr>
            </w:pPr>
            <w:r>
              <w:rPr>
                <w:rFonts w:ascii="Arial" w:hAnsi="Arial"/>
                <w:sz w:val="24"/>
              </w:rPr>
              <w:t>40 cm</w:t>
            </w:r>
            <w:r>
              <w:rPr>
                <w:rFonts w:ascii="Arial" w:hAnsi="Arial"/>
                <w:sz w:val="24"/>
                <w:vertAlign w:val="superscript"/>
              </w:rPr>
              <w:t>3</w:t>
            </w:r>
          </w:p>
        </w:tc>
        <w:tc>
          <w:tcPr>
            <w:tcW w:w="1728" w:type="dxa"/>
          </w:tcPr>
          <w:p w14:paraId="7B1DBAC2" w14:textId="77777777" w:rsidR="00C97F08" w:rsidRDefault="00C97F08" w:rsidP="00B52B7C">
            <w:pPr>
              <w:spacing w:line="360" w:lineRule="auto"/>
              <w:jc w:val="both"/>
              <w:rPr>
                <w:rFonts w:ascii="Arial" w:hAnsi="Arial"/>
                <w:sz w:val="24"/>
              </w:rPr>
            </w:pPr>
          </w:p>
        </w:tc>
        <w:tc>
          <w:tcPr>
            <w:tcW w:w="1728" w:type="dxa"/>
          </w:tcPr>
          <w:p w14:paraId="3E929B77" w14:textId="77777777" w:rsidR="00C97F08" w:rsidRDefault="00C97F08" w:rsidP="00B52B7C">
            <w:pPr>
              <w:spacing w:line="360" w:lineRule="auto"/>
              <w:jc w:val="both"/>
              <w:rPr>
                <w:rFonts w:ascii="Arial" w:hAnsi="Arial"/>
                <w:sz w:val="24"/>
              </w:rPr>
            </w:pPr>
          </w:p>
        </w:tc>
      </w:tr>
      <w:tr w:rsidR="00C97F08" w14:paraId="0DF8B277" w14:textId="77777777" w:rsidTr="00B52B7C">
        <w:tc>
          <w:tcPr>
            <w:tcW w:w="1728" w:type="dxa"/>
          </w:tcPr>
          <w:p w14:paraId="02896EF2" w14:textId="3429960C" w:rsidR="00C97F08" w:rsidRDefault="00C97F08" w:rsidP="00B52B7C">
            <w:pPr>
              <w:spacing w:line="360" w:lineRule="auto"/>
              <w:jc w:val="center"/>
              <w:rPr>
                <w:rFonts w:ascii="Arial" w:hAnsi="Arial"/>
                <w:sz w:val="24"/>
              </w:rPr>
            </w:pPr>
            <w:r>
              <w:rPr>
                <w:rFonts w:ascii="Arial" w:hAnsi="Arial"/>
                <w:sz w:val="24"/>
              </w:rPr>
              <w:t>30 cm</w:t>
            </w:r>
            <w:r>
              <w:rPr>
                <w:rFonts w:ascii="Arial" w:hAnsi="Arial"/>
                <w:sz w:val="24"/>
                <w:vertAlign w:val="superscript"/>
              </w:rPr>
              <w:t>3</w:t>
            </w:r>
          </w:p>
        </w:tc>
        <w:tc>
          <w:tcPr>
            <w:tcW w:w="1728" w:type="dxa"/>
          </w:tcPr>
          <w:p w14:paraId="6D71DA0E" w14:textId="2A95C996" w:rsidR="00C97F08" w:rsidRDefault="00C97F08" w:rsidP="00B52B7C">
            <w:pPr>
              <w:spacing w:line="360" w:lineRule="auto"/>
              <w:jc w:val="center"/>
              <w:rPr>
                <w:rFonts w:ascii="Arial" w:hAnsi="Arial"/>
                <w:sz w:val="24"/>
              </w:rPr>
            </w:pPr>
            <w:r>
              <w:rPr>
                <w:rFonts w:ascii="Arial" w:hAnsi="Arial"/>
                <w:sz w:val="24"/>
              </w:rPr>
              <w:t>20 cm</w:t>
            </w:r>
            <w:r>
              <w:rPr>
                <w:rFonts w:ascii="Arial" w:hAnsi="Arial"/>
                <w:sz w:val="24"/>
                <w:vertAlign w:val="superscript"/>
              </w:rPr>
              <w:t>3</w:t>
            </w:r>
          </w:p>
        </w:tc>
        <w:tc>
          <w:tcPr>
            <w:tcW w:w="1728" w:type="dxa"/>
          </w:tcPr>
          <w:p w14:paraId="43C7485E" w14:textId="32CAE0BB" w:rsidR="00C97F08" w:rsidRDefault="00C97F08" w:rsidP="00B52B7C">
            <w:pPr>
              <w:spacing w:line="360" w:lineRule="auto"/>
              <w:jc w:val="center"/>
              <w:rPr>
                <w:rFonts w:ascii="Arial" w:hAnsi="Arial"/>
                <w:sz w:val="24"/>
              </w:rPr>
            </w:pPr>
            <w:r>
              <w:rPr>
                <w:rFonts w:ascii="Arial" w:hAnsi="Arial"/>
                <w:sz w:val="24"/>
              </w:rPr>
              <w:t>10 cm</w:t>
            </w:r>
            <w:r>
              <w:rPr>
                <w:rFonts w:ascii="Arial" w:hAnsi="Arial"/>
                <w:sz w:val="24"/>
                <w:vertAlign w:val="superscript"/>
              </w:rPr>
              <w:t>3</w:t>
            </w:r>
          </w:p>
        </w:tc>
        <w:tc>
          <w:tcPr>
            <w:tcW w:w="1728" w:type="dxa"/>
          </w:tcPr>
          <w:p w14:paraId="4F3023AD" w14:textId="77777777" w:rsidR="00C97F08" w:rsidRDefault="00C97F08" w:rsidP="00B52B7C">
            <w:pPr>
              <w:spacing w:line="360" w:lineRule="auto"/>
              <w:jc w:val="both"/>
              <w:rPr>
                <w:rFonts w:ascii="Arial" w:hAnsi="Arial"/>
                <w:sz w:val="24"/>
              </w:rPr>
            </w:pPr>
          </w:p>
        </w:tc>
        <w:tc>
          <w:tcPr>
            <w:tcW w:w="1728" w:type="dxa"/>
          </w:tcPr>
          <w:p w14:paraId="04D58269" w14:textId="77777777" w:rsidR="00C97F08" w:rsidRDefault="00C97F08" w:rsidP="00B52B7C">
            <w:pPr>
              <w:spacing w:line="360" w:lineRule="auto"/>
              <w:jc w:val="both"/>
              <w:rPr>
                <w:rFonts w:ascii="Arial" w:hAnsi="Arial"/>
                <w:sz w:val="24"/>
              </w:rPr>
            </w:pPr>
          </w:p>
        </w:tc>
      </w:tr>
    </w:tbl>
    <w:p w14:paraId="70BBF49C" w14:textId="77777777" w:rsidR="00C97F08" w:rsidRDefault="00C97F08" w:rsidP="00C97F08">
      <w:pPr>
        <w:spacing w:line="360" w:lineRule="auto"/>
        <w:rPr>
          <w:rFonts w:ascii="Arial" w:hAnsi="Arial"/>
          <w:sz w:val="24"/>
          <w:lang w:val="es-ES_tradnl"/>
        </w:rPr>
      </w:pPr>
    </w:p>
    <w:p w14:paraId="6C1F5DD8" w14:textId="451ED288" w:rsidR="00C44737" w:rsidRDefault="00C44737">
      <w:pPr>
        <w:rPr>
          <w:rFonts w:ascii="Arial" w:hAnsi="Arial" w:cs="Arial"/>
          <w:sz w:val="24"/>
          <w:szCs w:val="24"/>
        </w:rPr>
      </w:pPr>
      <w:r>
        <w:rPr>
          <w:rFonts w:ascii="Arial" w:hAnsi="Arial" w:cs="Arial"/>
          <w:sz w:val="24"/>
          <w:szCs w:val="24"/>
        </w:rPr>
        <w:br w:type="page"/>
      </w:r>
    </w:p>
    <w:p w14:paraId="72021691" w14:textId="77777777" w:rsidR="00C44737" w:rsidRDefault="00C44737" w:rsidP="00C44737">
      <w:pPr>
        <w:numPr>
          <w:ilvl w:val="0"/>
          <w:numId w:val="3"/>
        </w:numPr>
        <w:spacing w:line="360" w:lineRule="auto"/>
        <w:rPr>
          <w:rFonts w:ascii="Arial" w:hAnsi="Arial"/>
          <w:sz w:val="24"/>
        </w:rPr>
      </w:pPr>
      <w:r>
        <w:rPr>
          <w:rFonts w:ascii="Arial" w:hAnsi="Arial"/>
          <w:sz w:val="24"/>
        </w:rPr>
        <w:lastRenderedPageBreak/>
        <w:t>El análisis de un hidrato de carbono nos da la siguiente composición: 40% de C, 6,71% de H y 53,29% de O. Hallar la fórmula molecular y decir el nombre de ese hidrato de carbono, sabiendo que su masa molecular es 182.</w:t>
      </w:r>
    </w:p>
    <w:p w14:paraId="55289C08" w14:textId="77777777" w:rsidR="00C44737" w:rsidRDefault="00C44737" w:rsidP="00C44737">
      <w:pPr>
        <w:spacing w:line="360" w:lineRule="auto"/>
        <w:ind w:firstLine="360"/>
        <w:rPr>
          <w:rFonts w:ascii="Arial" w:hAnsi="Arial"/>
          <w:sz w:val="24"/>
        </w:rPr>
      </w:pPr>
      <w:r>
        <w:rPr>
          <w:rFonts w:ascii="Arial" w:hAnsi="Arial"/>
          <w:sz w:val="24"/>
        </w:rPr>
        <w:t>Datos: C = 12; H = 1; O = 16</w:t>
      </w:r>
    </w:p>
    <w:p w14:paraId="4A7F835F" w14:textId="77777777" w:rsidR="00132A65" w:rsidRPr="00C97F08" w:rsidRDefault="00132A65" w:rsidP="00C97F08">
      <w:pPr>
        <w:rPr>
          <w:rFonts w:ascii="Arial" w:hAnsi="Arial" w:cs="Arial"/>
          <w:sz w:val="24"/>
          <w:szCs w:val="24"/>
        </w:rPr>
      </w:pPr>
    </w:p>
    <w:sectPr w:rsidR="00132A65" w:rsidRPr="00C97F08">
      <w:headerReference w:type="default" r:id="rId16"/>
      <w:footerReference w:type="default" r:id="rId17"/>
      <w:pgSz w:w="11906" w:h="16838"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EA76" w14:textId="77777777" w:rsidR="00811F87" w:rsidRDefault="00DD4C70">
      <w:r>
        <w:separator/>
      </w:r>
    </w:p>
  </w:endnote>
  <w:endnote w:type="continuationSeparator" w:id="0">
    <w:p w14:paraId="33E76131" w14:textId="77777777" w:rsidR="00811F87" w:rsidRDefault="00DD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7495" w14:textId="6C319DEB" w:rsidR="00132A65" w:rsidRPr="00DA79B4" w:rsidRDefault="00132A65">
    <w:pPr>
      <w:pStyle w:val="Footer"/>
      <w:rPr>
        <w:rFonts w:ascii="Arial" w:hAnsi="Arial" w:cs="Arial"/>
        <w:sz w:val="28"/>
        <w:lang w:val="es-ES_tradnl"/>
      </w:rPr>
    </w:pPr>
    <w:r>
      <w:rPr>
        <w:lang w:val="es-ES_tradnl"/>
      </w:rPr>
      <w:tab/>
    </w:r>
    <w:r w:rsidR="00DA79B4" w:rsidRPr="00DA79B4">
      <w:rPr>
        <w:rStyle w:val="PageNumber"/>
        <w:rFonts w:ascii="Arial" w:hAnsi="Arial" w:cs="Arial"/>
        <w:sz w:val="28"/>
      </w:rPr>
      <w:t xml:space="preserve">Página </w:t>
    </w:r>
    <w:r w:rsidR="00DA79B4" w:rsidRPr="00DA79B4">
      <w:rPr>
        <w:rStyle w:val="PageNumber"/>
        <w:rFonts w:ascii="Arial" w:hAnsi="Arial" w:cs="Arial"/>
        <w:sz w:val="28"/>
      </w:rPr>
      <w:fldChar w:fldCharType="begin"/>
    </w:r>
    <w:r w:rsidR="00DA79B4" w:rsidRPr="00DA79B4">
      <w:rPr>
        <w:rStyle w:val="PageNumber"/>
        <w:rFonts w:ascii="Arial" w:hAnsi="Arial" w:cs="Arial"/>
        <w:sz w:val="28"/>
      </w:rPr>
      <w:instrText xml:space="preserve"> PAGE </w:instrText>
    </w:r>
    <w:r w:rsidR="00DA79B4" w:rsidRPr="00DA79B4">
      <w:rPr>
        <w:rStyle w:val="PageNumber"/>
        <w:rFonts w:ascii="Arial" w:hAnsi="Arial" w:cs="Arial"/>
        <w:sz w:val="28"/>
      </w:rPr>
      <w:fldChar w:fldCharType="separate"/>
    </w:r>
    <w:r w:rsidR="00EE3A89">
      <w:rPr>
        <w:rStyle w:val="PageNumber"/>
        <w:rFonts w:ascii="Arial" w:hAnsi="Arial" w:cs="Arial"/>
        <w:noProof/>
        <w:sz w:val="28"/>
      </w:rPr>
      <w:t>1</w:t>
    </w:r>
    <w:r w:rsidR="00DA79B4" w:rsidRPr="00DA79B4">
      <w:rPr>
        <w:rStyle w:val="PageNumber"/>
        <w:rFonts w:ascii="Arial" w:hAnsi="Arial" w:cs="Arial"/>
        <w:sz w:val="28"/>
      </w:rPr>
      <w:fldChar w:fldCharType="end"/>
    </w:r>
    <w:r w:rsidR="00DA79B4" w:rsidRPr="00DA79B4">
      <w:rPr>
        <w:rStyle w:val="PageNumber"/>
        <w:rFonts w:ascii="Arial" w:hAnsi="Arial" w:cs="Arial"/>
        <w:sz w:val="28"/>
      </w:rPr>
      <w:t xml:space="preserve"> de </w:t>
    </w:r>
    <w:r w:rsidR="00DA79B4" w:rsidRPr="00DA79B4">
      <w:rPr>
        <w:rStyle w:val="PageNumber"/>
        <w:rFonts w:ascii="Arial" w:hAnsi="Arial" w:cs="Arial"/>
        <w:sz w:val="28"/>
      </w:rPr>
      <w:fldChar w:fldCharType="begin"/>
    </w:r>
    <w:r w:rsidR="00DA79B4" w:rsidRPr="00DA79B4">
      <w:rPr>
        <w:rStyle w:val="PageNumber"/>
        <w:rFonts w:ascii="Arial" w:hAnsi="Arial" w:cs="Arial"/>
        <w:sz w:val="28"/>
      </w:rPr>
      <w:instrText xml:space="preserve"> NUMPAGES </w:instrText>
    </w:r>
    <w:r w:rsidR="00DA79B4" w:rsidRPr="00DA79B4">
      <w:rPr>
        <w:rStyle w:val="PageNumber"/>
        <w:rFonts w:ascii="Arial" w:hAnsi="Arial" w:cs="Arial"/>
        <w:sz w:val="28"/>
      </w:rPr>
      <w:fldChar w:fldCharType="separate"/>
    </w:r>
    <w:r w:rsidR="00EE3A89">
      <w:rPr>
        <w:rStyle w:val="PageNumber"/>
        <w:rFonts w:ascii="Arial" w:hAnsi="Arial" w:cs="Arial"/>
        <w:noProof/>
        <w:sz w:val="28"/>
      </w:rPr>
      <w:t>2</w:t>
    </w:r>
    <w:r w:rsidR="00DA79B4" w:rsidRPr="00DA79B4">
      <w:rPr>
        <w:rStyle w:val="PageNumber"/>
        <w:rFonts w:ascii="Arial" w:hAnsi="Arial" w:cs="Arial"/>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BE26" w14:textId="77777777" w:rsidR="00811F87" w:rsidRDefault="00DD4C70">
      <w:r>
        <w:separator/>
      </w:r>
    </w:p>
  </w:footnote>
  <w:footnote w:type="continuationSeparator" w:id="0">
    <w:p w14:paraId="11AF149D" w14:textId="77777777" w:rsidR="00811F87" w:rsidRDefault="00DD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6598" w14:textId="6F9BEE16" w:rsidR="00132A65" w:rsidRPr="00DA79B4" w:rsidRDefault="00DD4C70">
    <w:pPr>
      <w:pStyle w:val="Header"/>
      <w:rPr>
        <w:rFonts w:ascii="Arial" w:hAnsi="Arial" w:cs="Arial"/>
        <w:b/>
        <w:sz w:val="28"/>
        <w:szCs w:val="28"/>
        <w:u w:val="single"/>
        <w:lang w:val="es-ES_tradnl"/>
      </w:rPr>
    </w:pPr>
    <w:r>
      <w:rPr>
        <w:rFonts w:ascii="Arial" w:hAnsi="Arial" w:cs="Arial"/>
        <w:sz w:val="28"/>
        <w:szCs w:val="28"/>
        <w:lang w:val="es-ES_tradnl"/>
      </w:rPr>
      <w:t>C</w:t>
    </w:r>
    <w:r w:rsidR="00C97F08">
      <w:rPr>
        <w:rFonts w:ascii="Arial" w:hAnsi="Arial" w:cs="Arial"/>
        <w:sz w:val="28"/>
        <w:szCs w:val="28"/>
        <w:lang w:val="es-ES_tradnl"/>
      </w:rPr>
      <w:t>lase 6</w:t>
    </w:r>
    <w:r w:rsidR="00132A65" w:rsidRPr="00DA79B4">
      <w:rPr>
        <w:rFonts w:ascii="Arial" w:hAnsi="Arial" w:cs="Arial"/>
        <w:sz w:val="28"/>
        <w:szCs w:val="28"/>
        <w:lang w:val="es-ES_tradnl"/>
      </w:rPr>
      <w:tab/>
    </w:r>
    <w:r w:rsidR="00132A65" w:rsidRPr="00DA79B4">
      <w:rPr>
        <w:rFonts w:ascii="Arial" w:hAnsi="Arial" w:cs="Arial"/>
        <w:b/>
        <w:sz w:val="28"/>
        <w:szCs w:val="28"/>
        <w:u w:val="single"/>
        <w:lang w:val="es-ES_tradnl"/>
      </w:rPr>
      <w:t>ESTEQUIOMETRÍA</w:t>
    </w:r>
    <w:r w:rsidR="00132A65" w:rsidRPr="00DA79B4">
      <w:rPr>
        <w:rFonts w:ascii="Arial" w:hAnsi="Arial" w:cs="Arial"/>
        <w:sz w:val="28"/>
        <w:szCs w:val="28"/>
        <w:lang w:val="es-ES_tradnl"/>
      </w:rPr>
      <w:tab/>
      <w:t>Yr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28C"/>
    <w:multiLevelType w:val="singleLevel"/>
    <w:tmpl w:val="30B63A78"/>
    <w:lvl w:ilvl="0">
      <w:start w:val="1"/>
      <w:numFmt w:val="lowerLetter"/>
      <w:lvlText w:val="%1)"/>
      <w:lvlJc w:val="left"/>
      <w:pPr>
        <w:tabs>
          <w:tab w:val="num" w:pos="780"/>
        </w:tabs>
        <w:ind w:left="780" w:hanging="360"/>
      </w:pPr>
      <w:rPr>
        <w:rFonts w:hint="default"/>
      </w:rPr>
    </w:lvl>
  </w:abstractNum>
  <w:abstractNum w:abstractNumId="1" w15:restartNumberingAfterBreak="0">
    <w:nsid w:val="12DE032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13CC2630"/>
    <w:multiLevelType w:val="singleLevel"/>
    <w:tmpl w:val="6AD867B4"/>
    <w:lvl w:ilvl="0">
      <w:start w:val="1"/>
      <w:numFmt w:val="lowerLetter"/>
      <w:lvlText w:val="%1)"/>
      <w:lvlJc w:val="left"/>
      <w:pPr>
        <w:tabs>
          <w:tab w:val="num" w:pos="720"/>
        </w:tabs>
        <w:ind w:left="720" w:hanging="360"/>
      </w:pPr>
      <w:rPr>
        <w:rFonts w:hint="default"/>
      </w:rPr>
    </w:lvl>
  </w:abstractNum>
  <w:abstractNum w:abstractNumId="3" w15:restartNumberingAfterBreak="0">
    <w:nsid w:val="14CE5BD8"/>
    <w:multiLevelType w:val="singleLevel"/>
    <w:tmpl w:val="750CC322"/>
    <w:lvl w:ilvl="0">
      <w:start w:val="1"/>
      <w:numFmt w:val="lowerLetter"/>
      <w:lvlText w:val="%1)"/>
      <w:lvlJc w:val="left"/>
      <w:pPr>
        <w:tabs>
          <w:tab w:val="num" w:pos="720"/>
        </w:tabs>
        <w:ind w:left="720" w:hanging="360"/>
      </w:pPr>
      <w:rPr>
        <w:rFonts w:hint="default"/>
      </w:rPr>
    </w:lvl>
  </w:abstractNum>
  <w:abstractNum w:abstractNumId="4" w15:restartNumberingAfterBreak="0">
    <w:nsid w:val="17B77151"/>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39A41A9B"/>
    <w:multiLevelType w:val="singleLevel"/>
    <w:tmpl w:val="D63EA5DC"/>
    <w:lvl w:ilvl="0">
      <w:start w:val="1"/>
      <w:numFmt w:val="lowerLetter"/>
      <w:lvlText w:val="%1)"/>
      <w:lvlJc w:val="left"/>
      <w:pPr>
        <w:tabs>
          <w:tab w:val="num" w:pos="720"/>
        </w:tabs>
        <w:ind w:left="720" w:hanging="360"/>
      </w:pPr>
      <w:rPr>
        <w:rFonts w:hint="default"/>
      </w:rPr>
    </w:lvl>
  </w:abstractNum>
  <w:abstractNum w:abstractNumId="6" w15:restartNumberingAfterBreak="0">
    <w:nsid w:val="464D29E2"/>
    <w:multiLevelType w:val="singleLevel"/>
    <w:tmpl w:val="0ADE2BC8"/>
    <w:lvl w:ilvl="0">
      <w:start w:val="1"/>
      <w:numFmt w:val="lowerLetter"/>
      <w:lvlText w:val="%1)"/>
      <w:lvlJc w:val="left"/>
      <w:pPr>
        <w:tabs>
          <w:tab w:val="num" w:pos="720"/>
        </w:tabs>
        <w:ind w:left="720" w:hanging="360"/>
      </w:pPr>
      <w:rPr>
        <w:rFonts w:hint="default"/>
      </w:rPr>
    </w:lvl>
  </w:abstractNum>
  <w:abstractNum w:abstractNumId="7" w15:restartNumberingAfterBreak="0">
    <w:nsid w:val="48176270"/>
    <w:multiLevelType w:val="singleLevel"/>
    <w:tmpl w:val="50A6506E"/>
    <w:lvl w:ilvl="0">
      <w:start w:val="1"/>
      <w:numFmt w:val="lowerLetter"/>
      <w:lvlText w:val="%1)"/>
      <w:lvlJc w:val="left"/>
      <w:pPr>
        <w:tabs>
          <w:tab w:val="num" w:pos="720"/>
        </w:tabs>
        <w:ind w:left="720" w:hanging="360"/>
      </w:pPr>
      <w:rPr>
        <w:rFonts w:hint="default"/>
      </w:rPr>
    </w:lvl>
  </w:abstractNum>
  <w:abstractNum w:abstractNumId="8" w15:restartNumberingAfterBreak="0">
    <w:nsid w:val="5D3328C4"/>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6251191C"/>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76A85F9D"/>
    <w:multiLevelType w:val="singleLevel"/>
    <w:tmpl w:val="C45EE270"/>
    <w:lvl w:ilvl="0">
      <w:start w:val="1"/>
      <w:numFmt w:val="lowerLetter"/>
      <w:lvlText w:val="%1)"/>
      <w:lvlJc w:val="left"/>
      <w:pPr>
        <w:tabs>
          <w:tab w:val="num" w:pos="720"/>
        </w:tabs>
        <w:ind w:left="720" w:hanging="360"/>
      </w:pPr>
      <w:rPr>
        <w:rFonts w:hint="default"/>
      </w:rPr>
    </w:lvl>
  </w:abstractNum>
  <w:num w:numId="1">
    <w:abstractNumId w:val="8"/>
  </w:num>
  <w:num w:numId="2">
    <w:abstractNumId w:val="1"/>
  </w:num>
  <w:num w:numId="3">
    <w:abstractNumId w:val="9"/>
  </w:num>
  <w:num w:numId="4">
    <w:abstractNumId w:val="10"/>
  </w:num>
  <w:num w:numId="5">
    <w:abstractNumId w:val="5"/>
  </w:num>
  <w:num w:numId="6">
    <w:abstractNumId w:val="6"/>
  </w:num>
  <w:num w:numId="7">
    <w:abstractNumId w:val="7"/>
  </w:num>
  <w:num w:numId="8">
    <w:abstractNumId w:val="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94"/>
    <w:rsid w:val="00132A65"/>
    <w:rsid w:val="001536A1"/>
    <w:rsid w:val="001E0F1D"/>
    <w:rsid w:val="00265BF0"/>
    <w:rsid w:val="00324794"/>
    <w:rsid w:val="0040291F"/>
    <w:rsid w:val="00405569"/>
    <w:rsid w:val="00546D2D"/>
    <w:rsid w:val="00692330"/>
    <w:rsid w:val="006D4F85"/>
    <w:rsid w:val="007D75C4"/>
    <w:rsid w:val="00811F87"/>
    <w:rsid w:val="00C04A7F"/>
    <w:rsid w:val="00C44737"/>
    <w:rsid w:val="00C766ED"/>
    <w:rsid w:val="00C97F08"/>
    <w:rsid w:val="00DA79B4"/>
    <w:rsid w:val="00DD4C70"/>
    <w:rsid w:val="00DD6F08"/>
    <w:rsid w:val="00EB5889"/>
    <w:rsid w:val="00EE3A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B508146"/>
  <w15:chartTrackingRefBased/>
  <w15:docId w15:val="{7695BF3B-477A-48CD-A489-36C50937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line="360" w:lineRule="auto"/>
      <w:ind w:left="360"/>
      <w:outlineLvl w:val="0"/>
    </w:pPr>
    <w:rPr>
      <w:sz w:val="24"/>
      <w:lang w:val="es-ES_tradnl"/>
    </w:rPr>
  </w:style>
  <w:style w:type="paragraph" w:styleId="Heading2">
    <w:name w:val="heading 2"/>
    <w:basedOn w:val="Normal"/>
    <w:next w:val="Normal"/>
    <w:qFormat/>
    <w:pPr>
      <w:keepNext/>
      <w:spacing w:line="360" w:lineRule="auto"/>
      <w:outlineLvl w:val="1"/>
    </w:pPr>
    <w:rPr>
      <w:sz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402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B92A-0D3C-48E2-96E4-7021561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145</Words>
  <Characters>828</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Real Madrid</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Pablo Moreno Marcos</dc:creator>
  <cp:keywords/>
  <cp:lastModifiedBy>Pablo Moreno</cp:lastModifiedBy>
  <cp:revision>4</cp:revision>
  <cp:lastPrinted>2017-10-03T13:03:00Z</cp:lastPrinted>
  <dcterms:created xsi:type="dcterms:W3CDTF">2017-10-02T15:06:00Z</dcterms:created>
  <dcterms:modified xsi:type="dcterms:W3CDTF">2017-10-03T14:24:00Z</dcterms:modified>
</cp:coreProperties>
</file>